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DED0" w14:textId="77777777" w:rsidR="00770856" w:rsidRDefault="005F551C" w:rsidP="00540888">
      <w:pPr>
        <w:spacing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SCHEDULE of UPSHUR COUNTY COURT APPOINTED ATTORNEY’S</w:t>
      </w:r>
      <w:r w:rsidRPr="005F551C">
        <w:rPr>
          <w:rFonts w:ascii="Times New Roman" w:hAnsi="Times New Roman" w:cs="Times New Roman"/>
          <w:b/>
          <w:color w:val="000000"/>
          <w:sz w:val="32"/>
          <w:szCs w:val="32"/>
        </w:rPr>
        <w:t xml:space="preserve"> F</w:t>
      </w:r>
      <w:r>
        <w:rPr>
          <w:rFonts w:ascii="Times New Roman" w:hAnsi="Times New Roman" w:cs="Times New Roman"/>
          <w:b/>
          <w:color w:val="000000"/>
          <w:sz w:val="32"/>
          <w:szCs w:val="32"/>
        </w:rPr>
        <w:t>EES</w:t>
      </w:r>
    </w:p>
    <w:p w14:paraId="628AC420" w14:textId="7CBC8190" w:rsidR="005F551C" w:rsidRDefault="005F551C" w:rsidP="0054088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Pursuant to Article 26.05</w:t>
      </w:r>
      <w:r w:rsidR="00540888">
        <w:rPr>
          <w:rFonts w:ascii="Times New Roman" w:hAnsi="Times New Roman" w:cs="Times New Roman"/>
          <w:sz w:val="24"/>
          <w:szCs w:val="24"/>
        </w:rPr>
        <w:t>(b), Texas Code of Criminal</w:t>
      </w:r>
      <w:r>
        <w:rPr>
          <w:rFonts w:ascii="Times New Roman" w:hAnsi="Times New Roman" w:cs="Times New Roman"/>
          <w:sz w:val="24"/>
          <w:szCs w:val="24"/>
        </w:rPr>
        <w:t xml:space="preserve"> Procedure, the Upshur County Judge hereby adopts this schedule o</w:t>
      </w:r>
      <w:r w:rsidR="00D13982">
        <w:rPr>
          <w:rFonts w:ascii="Times New Roman" w:hAnsi="Times New Roman" w:cs="Times New Roman"/>
          <w:sz w:val="24"/>
          <w:szCs w:val="24"/>
        </w:rPr>
        <w:t>f fees for the compensation of c</w:t>
      </w:r>
      <w:r>
        <w:rPr>
          <w:rFonts w:ascii="Times New Roman" w:hAnsi="Times New Roman" w:cs="Times New Roman"/>
          <w:sz w:val="24"/>
          <w:szCs w:val="24"/>
        </w:rPr>
        <w:t xml:space="preserve">ourt appointed attorneys named on the Upshur County Court Public Appointment List.  It is ORDERED that compensation for attorney’s fees and expenses, submitted to the Court on the prescribed Attorney Fee Voucher, shall be on a case-by-case basis as determined by the Judge.  It is further ORDERED that </w:t>
      </w:r>
      <w:r w:rsidR="004826E2">
        <w:rPr>
          <w:rFonts w:ascii="Times New Roman" w:hAnsi="Times New Roman" w:cs="Times New Roman"/>
          <w:sz w:val="24"/>
          <w:szCs w:val="24"/>
        </w:rPr>
        <w:t xml:space="preserve">total </w:t>
      </w:r>
      <w:r>
        <w:rPr>
          <w:rFonts w:ascii="Times New Roman" w:hAnsi="Times New Roman" w:cs="Times New Roman"/>
          <w:sz w:val="24"/>
          <w:szCs w:val="24"/>
        </w:rPr>
        <w:t>compensation for appointed counsel services and expenses shall not exceed the following:</w:t>
      </w:r>
    </w:p>
    <w:p w14:paraId="0092F56B" w14:textId="77777777" w:rsidR="000A63A7" w:rsidRDefault="000A63A7"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20DDABAA" w14:textId="77777777" w:rsidR="000A63A7" w:rsidRPr="000A63A7" w:rsidRDefault="000A63A7" w:rsidP="00540888">
      <w:pPr>
        <w:pStyle w:val="ListParagraph"/>
        <w:spacing w:line="240" w:lineRule="auto"/>
        <w:ind w:left="2520"/>
        <w:rPr>
          <w:rFonts w:ascii="Times New Roman" w:hAnsi="Times New Roman" w:cs="Times New Roman"/>
          <w:sz w:val="24"/>
          <w:szCs w:val="24"/>
        </w:rPr>
      </w:pPr>
      <w:r>
        <w:rPr>
          <w:rFonts w:ascii="Times New Roman" w:hAnsi="Times New Roman" w:cs="Times New Roman"/>
          <w:sz w:val="24"/>
          <w:szCs w:val="24"/>
        </w:rPr>
        <w:t xml:space="preserve"> FLAT FEES AND HOURLY RATES</w:t>
      </w:r>
    </w:p>
    <w:p w14:paraId="730F6F86" w14:textId="77777777" w:rsidR="004209D6" w:rsidRDefault="004209D6"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63A7">
        <w:rPr>
          <w:rFonts w:ascii="Times New Roman" w:hAnsi="Times New Roman" w:cs="Times New Roman"/>
          <w:sz w:val="24"/>
          <w:szCs w:val="24"/>
        </w:rPr>
        <w:tab/>
      </w:r>
      <w:proofErr w:type="gramStart"/>
      <w:r>
        <w:rPr>
          <w:rFonts w:ascii="Times New Roman" w:hAnsi="Times New Roman" w:cs="Times New Roman"/>
          <w:sz w:val="24"/>
          <w:szCs w:val="24"/>
        </w:rPr>
        <w:t>FLAT  FEES</w:t>
      </w:r>
      <w:proofErr w:type="gramEnd"/>
    </w:p>
    <w:p w14:paraId="32365A0F" w14:textId="77777777" w:rsidR="004209D6" w:rsidRDefault="004209D6"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Guilty Plea</w:t>
      </w:r>
      <w:r>
        <w:rPr>
          <w:rFonts w:ascii="Times New Roman" w:hAnsi="Times New Roman" w:cs="Times New Roman"/>
          <w:sz w:val="24"/>
          <w:szCs w:val="24"/>
        </w:rPr>
        <w:tab/>
      </w:r>
      <w:r>
        <w:rPr>
          <w:rFonts w:ascii="Times New Roman" w:hAnsi="Times New Roman" w:cs="Times New Roman"/>
          <w:sz w:val="24"/>
          <w:szCs w:val="24"/>
        </w:rPr>
        <w:tab/>
      </w:r>
      <w:r w:rsidR="00CC7452">
        <w:rPr>
          <w:rFonts w:ascii="Times New Roman" w:hAnsi="Times New Roman" w:cs="Times New Roman"/>
          <w:sz w:val="24"/>
          <w:szCs w:val="24"/>
        </w:rPr>
        <w:tab/>
      </w:r>
      <w:r w:rsidR="00016CF0">
        <w:rPr>
          <w:rFonts w:ascii="Times New Roman" w:hAnsi="Times New Roman" w:cs="Times New Roman"/>
          <w:sz w:val="24"/>
          <w:szCs w:val="24"/>
        </w:rPr>
        <w:tab/>
        <w:t>$4</w:t>
      </w:r>
      <w:r>
        <w:rPr>
          <w:rFonts w:ascii="Times New Roman" w:hAnsi="Times New Roman" w:cs="Times New Roman"/>
          <w:sz w:val="24"/>
          <w:szCs w:val="24"/>
        </w:rPr>
        <w:t>50.00</w:t>
      </w:r>
    </w:p>
    <w:p w14:paraId="6A29C2BF" w14:textId="77777777" w:rsidR="00CC7452" w:rsidRDefault="00CC7452"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Guilty Plea on Companion Case</w:t>
      </w:r>
      <w:r>
        <w:rPr>
          <w:rFonts w:ascii="Times New Roman" w:hAnsi="Times New Roman" w:cs="Times New Roman"/>
          <w:sz w:val="24"/>
          <w:szCs w:val="24"/>
        </w:rPr>
        <w:tab/>
        <w:t>$150.00</w:t>
      </w:r>
    </w:p>
    <w:p w14:paraId="5F20F64C" w14:textId="77777777" w:rsidR="004209D6" w:rsidRDefault="004209D6"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Motion to Revoke</w:t>
      </w:r>
      <w:r>
        <w:rPr>
          <w:rFonts w:ascii="Times New Roman" w:hAnsi="Times New Roman" w:cs="Times New Roman"/>
          <w:sz w:val="24"/>
          <w:szCs w:val="24"/>
        </w:rPr>
        <w:tab/>
      </w:r>
      <w:r w:rsidR="00CC7452">
        <w:rPr>
          <w:rFonts w:ascii="Times New Roman" w:hAnsi="Times New Roman" w:cs="Times New Roman"/>
          <w:sz w:val="24"/>
          <w:szCs w:val="24"/>
        </w:rPr>
        <w:tab/>
      </w:r>
      <w:r w:rsidR="00016CF0">
        <w:rPr>
          <w:rFonts w:ascii="Times New Roman" w:hAnsi="Times New Roman" w:cs="Times New Roman"/>
          <w:sz w:val="24"/>
          <w:szCs w:val="24"/>
        </w:rPr>
        <w:tab/>
        <w:t>$4</w:t>
      </w:r>
      <w:r>
        <w:rPr>
          <w:rFonts w:ascii="Times New Roman" w:hAnsi="Times New Roman" w:cs="Times New Roman"/>
          <w:sz w:val="24"/>
          <w:szCs w:val="24"/>
        </w:rPr>
        <w:t>50.00</w:t>
      </w:r>
    </w:p>
    <w:p w14:paraId="0E95A471" w14:textId="77777777" w:rsidR="004209D6" w:rsidRDefault="004209D6"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Dismissal of Filed Case</w:t>
      </w:r>
      <w:r>
        <w:rPr>
          <w:rFonts w:ascii="Times New Roman" w:hAnsi="Times New Roman" w:cs="Times New Roman"/>
          <w:sz w:val="24"/>
          <w:szCs w:val="24"/>
        </w:rPr>
        <w:tab/>
      </w:r>
      <w:r w:rsidR="00CC7452">
        <w:rPr>
          <w:rFonts w:ascii="Times New Roman" w:hAnsi="Times New Roman" w:cs="Times New Roman"/>
          <w:sz w:val="24"/>
          <w:szCs w:val="24"/>
        </w:rPr>
        <w:tab/>
      </w:r>
      <w:r>
        <w:rPr>
          <w:rFonts w:ascii="Times New Roman" w:hAnsi="Times New Roman" w:cs="Times New Roman"/>
          <w:sz w:val="24"/>
          <w:szCs w:val="24"/>
        </w:rPr>
        <w:t>$150.00</w:t>
      </w:r>
    </w:p>
    <w:p w14:paraId="1DD24CEF" w14:textId="77777777" w:rsidR="00F97B03" w:rsidRDefault="004209D6" w:rsidP="0054088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Dismissal of Unfiled Case</w:t>
      </w:r>
      <w:r>
        <w:rPr>
          <w:rFonts w:ascii="Times New Roman" w:hAnsi="Times New Roman" w:cs="Times New Roman"/>
          <w:sz w:val="24"/>
          <w:szCs w:val="24"/>
        </w:rPr>
        <w:tab/>
      </w:r>
      <w:r w:rsidR="00CC7452">
        <w:rPr>
          <w:rFonts w:ascii="Times New Roman" w:hAnsi="Times New Roman" w:cs="Times New Roman"/>
          <w:sz w:val="24"/>
          <w:szCs w:val="24"/>
        </w:rPr>
        <w:tab/>
      </w:r>
      <w:r>
        <w:rPr>
          <w:rFonts w:ascii="Times New Roman" w:hAnsi="Times New Roman" w:cs="Times New Roman"/>
          <w:sz w:val="24"/>
          <w:szCs w:val="24"/>
        </w:rPr>
        <w:t>$150.00</w:t>
      </w:r>
    </w:p>
    <w:p w14:paraId="27DE240C" w14:textId="77777777" w:rsidR="000A63A7" w:rsidRDefault="000A63A7" w:rsidP="00540888">
      <w:pPr>
        <w:spacing w:line="240" w:lineRule="auto"/>
        <w:rPr>
          <w:rFonts w:ascii="Times New Roman" w:hAnsi="Times New Roman" w:cs="Times New Roman"/>
          <w:sz w:val="24"/>
          <w:szCs w:val="24"/>
        </w:rPr>
      </w:pPr>
    </w:p>
    <w:p w14:paraId="1019B52E" w14:textId="77777777" w:rsidR="000A63A7" w:rsidRDefault="000A63A7" w:rsidP="00540888">
      <w:pPr>
        <w:spacing w:line="240" w:lineRule="auto"/>
        <w:rPr>
          <w:rFonts w:ascii="Times New Roman" w:hAnsi="Times New Roman" w:cs="Times New Roman"/>
          <w:sz w:val="24"/>
          <w:szCs w:val="24"/>
        </w:rPr>
      </w:pPr>
      <w:r>
        <w:rPr>
          <w:rFonts w:ascii="Times New Roman" w:hAnsi="Times New Roman" w:cs="Times New Roman"/>
          <w:sz w:val="24"/>
          <w:szCs w:val="24"/>
        </w:rPr>
        <w:tab/>
        <w:t>In cases where court appointed counsel submits an Attorney Fee Voucher with billable hours, compensation for time</w:t>
      </w:r>
      <w:r w:rsidR="00016CF0">
        <w:rPr>
          <w:rFonts w:ascii="Times New Roman" w:hAnsi="Times New Roman" w:cs="Times New Roman"/>
          <w:sz w:val="24"/>
          <w:szCs w:val="24"/>
        </w:rPr>
        <w:t xml:space="preserve"> spent out of Court shall be $65</w:t>
      </w:r>
      <w:r>
        <w:rPr>
          <w:rFonts w:ascii="Times New Roman" w:hAnsi="Times New Roman" w:cs="Times New Roman"/>
          <w:sz w:val="24"/>
          <w:szCs w:val="24"/>
        </w:rPr>
        <w:t>.00 per hour.  Compensation for time spent in County Court shall be $75.00 per hour.</w:t>
      </w:r>
    </w:p>
    <w:p w14:paraId="454870DD" w14:textId="77777777" w:rsidR="000A63A7" w:rsidRDefault="000A63A7" w:rsidP="00540888">
      <w:pPr>
        <w:spacing w:line="240" w:lineRule="auto"/>
        <w:jc w:val="center"/>
        <w:rPr>
          <w:rFonts w:ascii="Times New Roman" w:hAnsi="Times New Roman" w:cs="Times New Roman"/>
          <w:sz w:val="24"/>
          <w:szCs w:val="24"/>
        </w:rPr>
      </w:pPr>
      <w:r>
        <w:rPr>
          <w:rFonts w:ascii="Times New Roman" w:hAnsi="Times New Roman" w:cs="Times New Roman"/>
          <w:sz w:val="24"/>
          <w:szCs w:val="24"/>
        </w:rPr>
        <w:t>II.</w:t>
      </w:r>
    </w:p>
    <w:p w14:paraId="071EAF3F" w14:textId="77777777" w:rsidR="000A63A7" w:rsidRDefault="000A63A7" w:rsidP="00540888">
      <w:pPr>
        <w:spacing w:line="240" w:lineRule="auto"/>
        <w:jc w:val="center"/>
        <w:rPr>
          <w:rFonts w:ascii="Times New Roman" w:hAnsi="Times New Roman" w:cs="Times New Roman"/>
          <w:sz w:val="24"/>
          <w:szCs w:val="24"/>
        </w:rPr>
      </w:pPr>
      <w:r>
        <w:rPr>
          <w:rFonts w:ascii="Times New Roman" w:hAnsi="Times New Roman" w:cs="Times New Roman"/>
          <w:sz w:val="24"/>
          <w:szCs w:val="24"/>
        </w:rPr>
        <w:t>REIMBURSEMENT FOR EXPENSES</w:t>
      </w:r>
      <w:r w:rsidR="00156691">
        <w:rPr>
          <w:rFonts w:ascii="Times New Roman" w:hAnsi="Times New Roman" w:cs="Times New Roman"/>
          <w:sz w:val="24"/>
          <w:szCs w:val="24"/>
        </w:rPr>
        <w:t xml:space="preserve"> AND INVESTIGATIVE OR EXPERT WITNESS FEES</w:t>
      </w:r>
    </w:p>
    <w:p w14:paraId="3F35B903" w14:textId="3158427C" w:rsidR="000A63A7" w:rsidRDefault="00156691" w:rsidP="00156691">
      <w:pPr>
        <w:spacing w:line="240" w:lineRule="auto"/>
        <w:ind w:firstLine="720"/>
        <w:rPr>
          <w:rFonts w:ascii="Times New Roman" w:hAnsi="Times New Roman" w:cs="Times New Roman"/>
          <w:sz w:val="24"/>
          <w:szCs w:val="24"/>
        </w:rPr>
      </w:pPr>
      <w:r w:rsidRPr="00156691">
        <w:rPr>
          <w:rFonts w:ascii="Times New Roman" w:hAnsi="Times New Roman" w:cs="Times New Roman"/>
          <w:sz w:val="24"/>
          <w:szCs w:val="24"/>
        </w:rPr>
        <w:t>On presentation of a claim for reimbursement</w:t>
      </w:r>
      <w:r>
        <w:rPr>
          <w:rFonts w:ascii="Times New Roman" w:hAnsi="Times New Roman" w:cs="Times New Roman"/>
          <w:sz w:val="24"/>
          <w:szCs w:val="24"/>
        </w:rPr>
        <w:t xml:space="preserve"> of expenses or investigative or expert witness fees</w:t>
      </w:r>
      <w:r w:rsidRPr="00156691">
        <w:rPr>
          <w:rFonts w:ascii="Times New Roman" w:hAnsi="Times New Roman" w:cs="Times New Roman"/>
          <w:sz w:val="24"/>
          <w:szCs w:val="24"/>
        </w:rPr>
        <w:t>, the court shall order reimbursement for the expenses</w:t>
      </w:r>
      <w:r>
        <w:rPr>
          <w:rFonts w:ascii="Times New Roman" w:hAnsi="Times New Roman" w:cs="Times New Roman"/>
          <w:sz w:val="24"/>
          <w:szCs w:val="24"/>
        </w:rPr>
        <w:t xml:space="preserve"> or fees</w:t>
      </w:r>
      <w:r w:rsidRPr="00156691">
        <w:rPr>
          <w:rFonts w:ascii="Times New Roman" w:hAnsi="Times New Roman" w:cs="Times New Roman"/>
          <w:sz w:val="24"/>
          <w:szCs w:val="24"/>
        </w:rPr>
        <w:t xml:space="preserve">, if the expenses </w:t>
      </w:r>
      <w:r>
        <w:rPr>
          <w:rFonts w:ascii="Times New Roman" w:hAnsi="Times New Roman" w:cs="Times New Roman"/>
          <w:sz w:val="24"/>
          <w:szCs w:val="24"/>
        </w:rPr>
        <w:t xml:space="preserve">or fees </w:t>
      </w:r>
      <w:r w:rsidRPr="00156691">
        <w:rPr>
          <w:rFonts w:ascii="Times New Roman" w:hAnsi="Times New Roman" w:cs="Times New Roman"/>
          <w:sz w:val="24"/>
          <w:szCs w:val="24"/>
        </w:rPr>
        <w:t>are reasonably necessary and reasonably incurred. Unreasonable or unnecessary</w:t>
      </w:r>
      <w:r>
        <w:rPr>
          <w:rFonts w:ascii="Times New Roman" w:hAnsi="Times New Roman" w:cs="Times New Roman"/>
          <w:sz w:val="24"/>
          <w:szCs w:val="24"/>
        </w:rPr>
        <w:t xml:space="preserve"> expenses will not be approved.</w:t>
      </w:r>
    </w:p>
    <w:p w14:paraId="0B07799E" w14:textId="77777777" w:rsidR="00403140" w:rsidRDefault="00403140" w:rsidP="00156691">
      <w:pPr>
        <w:spacing w:line="240" w:lineRule="auto"/>
        <w:ind w:firstLine="720"/>
        <w:rPr>
          <w:rFonts w:ascii="Times New Roman" w:hAnsi="Times New Roman" w:cs="Times New Roman"/>
          <w:sz w:val="24"/>
          <w:szCs w:val="24"/>
        </w:rPr>
      </w:pPr>
    </w:p>
    <w:p w14:paraId="38D1477D" w14:textId="77777777" w:rsidR="00403140" w:rsidRDefault="00403140" w:rsidP="00156691">
      <w:pPr>
        <w:spacing w:line="240" w:lineRule="auto"/>
        <w:ind w:firstLine="720"/>
        <w:rPr>
          <w:rFonts w:ascii="Times New Roman" w:hAnsi="Times New Roman" w:cs="Times New Roman"/>
          <w:sz w:val="24"/>
          <w:szCs w:val="24"/>
        </w:rPr>
      </w:pPr>
    </w:p>
    <w:p w14:paraId="4FB05CE0" w14:textId="77777777" w:rsidR="00403140" w:rsidRPr="00156691" w:rsidRDefault="00403140" w:rsidP="00156691">
      <w:pPr>
        <w:spacing w:line="240" w:lineRule="auto"/>
        <w:ind w:firstLine="720"/>
        <w:rPr>
          <w:rFonts w:ascii="Times New Roman" w:hAnsi="Times New Roman" w:cs="Times New Roman"/>
          <w:sz w:val="24"/>
          <w:szCs w:val="24"/>
        </w:rPr>
      </w:pPr>
    </w:p>
    <w:p w14:paraId="3BE7EEBE" w14:textId="77777777" w:rsidR="001B0F4B" w:rsidRDefault="001B0F4B" w:rsidP="00540888">
      <w:pPr>
        <w:spacing w:line="240" w:lineRule="auto"/>
        <w:jc w:val="center"/>
        <w:rPr>
          <w:rFonts w:ascii="Times New Roman" w:hAnsi="Times New Roman" w:cs="Times New Roman"/>
          <w:sz w:val="24"/>
          <w:szCs w:val="24"/>
        </w:rPr>
      </w:pPr>
      <w:r>
        <w:rPr>
          <w:rFonts w:ascii="Times New Roman" w:hAnsi="Times New Roman" w:cs="Times New Roman"/>
          <w:sz w:val="24"/>
          <w:szCs w:val="24"/>
        </w:rPr>
        <w:t>III.</w:t>
      </w:r>
    </w:p>
    <w:p w14:paraId="4BBEC20B" w14:textId="77777777" w:rsidR="001B0F4B" w:rsidRDefault="001B0F4B" w:rsidP="0054088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REQUEST FOR PAYMENT</w:t>
      </w:r>
    </w:p>
    <w:p w14:paraId="702703B9" w14:textId="77777777" w:rsidR="001B0F4B" w:rsidRDefault="001B0F4B" w:rsidP="00540888">
      <w:pPr>
        <w:spacing w:line="240" w:lineRule="auto"/>
        <w:rPr>
          <w:rFonts w:ascii="Times New Roman" w:hAnsi="Times New Roman" w:cs="Times New Roman"/>
          <w:sz w:val="24"/>
          <w:szCs w:val="24"/>
        </w:rPr>
      </w:pPr>
      <w:r>
        <w:rPr>
          <w:rFonts w:ascii="Times New Roman" w:hAnsi="Times New Roman" w:cs="Times New Roman"/>
          <w:sz w:val="24"/>
          <w:szCs w:val="24"/>
        </w:rPr>
        <w:tab/>
        <w:t>Request for payment of fees and/or expenses shall be submitted to the Court on the prescribed Attorney Fee Voucher.  The voucher shall be submitted to the Court on the date of disposition of a case by a plea or bench trial, within fifteen days of the date of verdict in a jury trial, or within fifteen days of the date the mandate is returned on an appeal.</w:t>
      </w:r>
    </w:p>
    <w:p w14:paraId="23C6C758" w14:textId="77777777" w:rsidR="001B0F4B" w:rsidRDefault="001B0F4B" w:rsidP="00540888">
      <w:pPr>
        <w:spacing w:line="240" w:lineRule="auto"/>
        <w:rPr>
          <w:rFonts w:ascii="Times New Roman" w:hAnsi="Times New Roman" w:cs="Times New Roman"/>
          <w:sz w:val="24"/>
          <w:szCs w:val="24"/>
        </w:rPr>
      </w:pPr>
      <w:r>
        <w:rPr>
          <w:rFonts w:ascii="Times New Roman" w:hAnsi="Times New Roman" w:cs="Times New Roman"/>
          <w:sz w:val="24"/>
          <w:szCs w:val="24"/>
        </w:rPr>
        <w:tab/>
        <w:t>Request for payment of fees and/or expenses submitted to the Court after the dates listed above shall not be paid unless good cause is shown.  Fees and/or expenses shall be paid only upon the termination of court appointed counsel’s representation</w:t>
      </w:r>
      <w:r w:rsidR="00F97B03">
        <w:rPr>
          <w:rFonts w:ascii="Times New Roman" w:hAnsi="Times New Roman" w:cs="Times New Roman"/>
          <w:sz w:val="24"/>
          <w:szCs w:val="24"/>
        </w:rPr>
        <w:t>.</w:t>
      </w:r>
    </w:p>
    <w:p w14:paraId="1BDA4D9E" w14:textId="77777777" w:rsidR="00540888" w:rsidRDefault="00540888" w:rsidP="00540888">
      <w:pPr>
        <w:spacing w:line="240" w:lineRule="auto"/>
        <w:rPr>
          <w:rFonts w:ascii="Times New Roman" w:hAnsi="Times New Roman" w:cs="Times New Roman"/>
          <w:sz w:val="24"/>
          <w:szCs w:val="24"/>
        </w:rPr>
      </w:pPr>
      <w:r>
        <w:rPr>
          <w:rFonts w:ascii="Times New Roman" w:hAnsi="Times New Roman" w:cs="Times New Roman"/>
          <w:sz w:val="24"/>
          <w:szCs w:val="24"/>
        </w:rPr>
        <w:tab/>
        <w:t>Where the trial judge disapproves the amounts requested under an Attorney Fee Voucher, court appointed counsel and the Trial Court shall follow Section 26.05(c), Texas Code of Criminal Procedure.</w:t>
      </w:r>
    </w:p>
    <w:p w14:paraId="20E0674A" w14:textId="4329F4EC" w:rsidR="00540888" w:rsidRDefault="00540888" w:rsidP="00540888">
      <w:pPr>
        <w:spacing w:line="240" w:lineRule="auto"/>
        <w:rPr>
          <w:rFonts w:ascii="Times New Roman" w:hAnsi="Times New Roman" w:cs="Times New Roman"/>
          <w:sz w:val="24"/>
          <w:szCs w:val="24"/>
        </w:rPr>
      </w:pPr>
      <w:r>
        <w:rPr>
          <w:rFonts w:ascii="Times New Roman" w:hAnsi="Times New Roman" w:cs="Times New Roman"/>
          <w:sz w:val="24"/>
          <w:szCs w:val="24"/>
        </w:rPr>
        <w:tab/>
        <w:t>THIS SCHEDULE OF UPSHUR COUNTY COURT APPOINTED FEES SUPERCEDES ALL PRIOR ORDERS OF THE UPSHUR COUNTY COURT FOR FEES AND EXPENSES.  ORDERED AND SIGNED THIS</w:t>
      </w:r>
      <w:r w:rsidR="00016CF0">
        <w:rPr>
          <w:rFonts w:ascii="Times New Roman" w:hAnsi="Times New Roman" w:cs="Times New Roman"/>
          <w:sz w:val="24"/>
          <w:szCs w:val="24"/>
        </w:rPr>
        <w:t xml:space="preserve"> </w:t>
      </w:r>
      <w:r w:rsidR="00C2148A">
        <w:rPr>
          <w:rFonts w:ascii="Times New Roman" w:hAnsi="Times New Roman" w:cs="Times New Roman"/>
          <w:sz w:val="24"/>
          <w:szCs w:val="24"/>
        </w:rPr>
        <w:t>6</w:t>
      </w:r>
      <w:r w:rsidR="00016CF0" w:rsidRPr="00016CF0">
        <w:rPr>
          <w:rFonts w:ascii="Times New Roman" w:hAnsi="Times New Roman" w:cs="Times New Roman"/>
          <w:sz w:val="24"/>
          <w:szCs w:val="24"/>
          <w:vertAlign w:val="superscript"/>
        </w:rPr>
        <w:t>th</w:t>
      </w:r>
      <w:r w:rsidR="00016CF0">
        <w:rPr>
          <w:rFonts w:ascii="Times New Roman" w:hAnsi="Times New Roman" w:cs="Times New Roman"/>
          <w:sz w:val="24"/>
          <w:szCs w:val="24"/>
        </w:rPr>
        <w:t xml:space="preserve"> DAY OF MARCH, 20</w:t>
      </w:r>
      <w:r w:rsidR="00C2148A">
        <w:rPr>
          <w:rFonts w:ascii="Times New Roman" w:hAnsi="Times New Roman" w:cs="Times New Roman"/>
          <w:sz w:val="24"/>
          <w:szCs w:val="24"/>
        </w:rPr>
        <w:t>20</w:t>
      </w:r>
      <w:bookmarkStart w:id="0" w:name="_GoBack"/>
      <w:bookmarkEnd w:id="0"/>
      <w:r>
        <w:rPr>
          <w:rFonts w:ascii="Times New Roman" w:hAnsi="Times New Roman" w:cs="Times New Roman"/>
          <w:sz w:val="24"/>
          <w:szCs w:val="24"/>
        </w:rPr>
        <w:t>.</w:t>
      </w:r>
    </w:p>
    <w:p w14:paraId="5BE740E5" w14:textId="77777777" w:rsidR="00540888" w:rsidRDefault="00540888" w:rsidP="00540888">
      <w:pPr>
        <w:spacing w:line="240" w:lineRule="auto"/>
        <w:rPr>
          <w:rFonts w:ascii="Times New Roman" w:hAnsi="Times New Roman" w:cs="Times New Roman"/>
          <w:sz w:val="24"/>
          <w:szCs w:val="24"/>
        </w:rPr>
      </w:pPr>
    </w:p>
    <w:p w14:paraId="51B1882D" w14:textId="77777777" w:rsidR="00540888" w:rsidRDefault="00540888" w:rsidP="00540888">
      <w:pPr>
        <w:spacing w:line="240" w:lineRule="auto"/>
        <w:rPr>
          <w:rFonts w:ascii="Times New Roman" w:hAnsi="Times New Roman" w:cs="Times New Roman"/>
          <w:sz w:val="24"/>
          <w:szCs w:val="24"/>
        </w:rPr>
      </w:pPr>
    </w:p>
    <w:p w14:paraId="22C21146" w14:textId="77777777" w:rsidR="00540888" w:rsidRDefault="00540888" w:rsidP="0054088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14:paraId="0A1D65A0" w14:textId="49E2F872" w:rsidR="00540888" w:rsidRDefault="00540888" w:rsidP="00540888">
      <w:pPr>
        <w:spacing w:line="240" w:lineRule="auto"/>
        <w:rPr>
          <w:rFonts w:ascii="Times New Roman" w:hAnsi="Times New Roman" w:cs="Times New Roman"/>
          <w:sz w:val="24"/>
          <w:szCs w:val="24"/>
        </w:rPr>
      </w:pPr>
      <w:r>
        <w:rPr>
          <w:rFonts w:ascii="Times New Roman" w:hAnsi="Times New Roman" w:cs="Times New Roman"/>
          <w:sz w:val="24"/>
          <w:szCs w:val="24"/>
        </w:rPr>
        <w:t xml:space="preserve">HONORABLE </w:t>
      </w:r>
      <w:r w:rsidR="00C2148A">
        <w:rPr>
          <w:rFonts w:ascii="Times New Roman" w:hAnsi="Times New Roman" w:cs="Times New Roman"/>
          <w:sz w:val="24"/>
          <w:szCs w:val="24"/>
        </w:rPr>
        <w:t>TODD TEFTELLER</w:t>
      </w:r>
    </w:p>
    <w:p w14:paraId="24D071A2" w14:textId="77777777" w:rsidR="00540888" w:rsidRDefault="00540888" w:rsidP="00540888">
      <w:pPr>
        <w:spacing w:line="240" w:lineRule="auto"/>
        <w:rPr>
          <w:rFonts w:ascii="Times New Roman" w:hAnsi="Times New Roman" w:cs="Times New Roman"/>
          <w:sz w:val="24"/>
          <w:szCs w:val="24"/>
        </w:rPr>
      </w:pPr>
      <w:r>
        <w:rPr>
          <w:rFonts w:ascii="Times New Roman" w:hAnsi="Times New Roman" w:cs="Times New Roman"/>
          <w:sz w:val="24"/>
          <w:szCs w:val="24"/>
        </w:rPr>
        <w:t>UPSHUR COUNTY JUDGE</w:t>
      </w:r>
    </w:p>
    <w:p w14:paraId="6BA42AC4" w14:textId="77777777" w:rsidR="00540888" w:rsidRDefault="00540888" w:rsidP="00540888">
      <w:pPr>
        <w:spacing w:line="240" w:lineRule="auto"/>
        <w:rPr>
          <w:rFonts w:ascii="Times New Roman" w:hAnsi="Times New Roman" w:cs="Times New Roman"/>
          <w:sz w:val="24"/>
          <w:szCs w:val="24"/>
        </w:rPr>
      </w:pPr>
    </w:p>
    <w:p w14:paraId="14099605" w14:textId="77777777" w:rsidR="004209D6" w:rsidRPr="005F551C" w:rsidRDefault="004209D6" w:rsidP="00540888">
      <w:pPr>
        <w:spacing w:line="240" w:lineRule="auto"/>
        <w:rPr>
          <w:rFonts w:ascii="Times New Roman" w:hAnsi="Times New Roman" w:cs="Times New Roman"/>
          <w:sz w:val="24"/>
          <w:szCs w:val="24"/>
        </w:rPr>
      </w:pPr>
    </w:p>
    <w:sectPr w:rsidR="004209D6" w:rsidRPr="005F551C" w:rsidSect="0077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1EC"/>
    <w:multiLevelType w:val="hybridMultilevel"/>
    <w:tmpl w:val="9E14F3B6"/>
    <w:lvl w:ilvl="0" w:tplc="B7140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47161"/>
    <w:multiLevelType w:val="hybridMultilevel"/>
    <w:tmpl w:val="ABC41A5E"/>
    <w:lvl w:ilvl="0" w:tplc="439657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462C9D"/>
    <w:multiLevelType w:val="hybridMultilevel"/>
    <w:tmpl w:val="4890496C"/>
    <w:lvl w:ilvl="0" w:tplc="459244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1C"/>
    <w:rsid w:val="00016CF0"/>
    <w:rsid w:val="000A63A7"/>
    <w:rsid w:val="00156691"/>
    <w:rsid w:val="001B0F4B"/>
    <w:rsid w:val="00403140"/>
    <w:rsid w:val="004209D6"/>
    <w:rsid w:val="004826E2"/>
    <w:rsid w:val="00540888"/>
    <w:rsid w:val="005F551C"/>
    <w:rsid w:val="00770856"/>
    <w:rsid w:val="007D37EE"/>
    <w:rsid w:val="00C2148A"/>
    <w:rsid w:val="00CC7452"/>
    <w:rsid w:val="00D13982"/>
    <w:rsid w:val="00F9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1006"/>
  <w15:docId w15:val="{FB3BC397-2683-4F21-BFB8-5CA2BAA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A7"/>
    <w:pPr>
      <w:ind w:left="720"/>
      <w:contextualSpacing/>
    </w:pPr>
  </w:style>
  <w:style w:type="paragraph" w:styleId="BalloonText">
    <w:name w:val="Balloon Text"/>
    <w:basedOn w:val="Normal"/>
    <w:link w:val="BalloonTextChar"/>
    <w:uiPriority w:val="99"/>
    <w:semiHidden/>
    <w:unhideWhenUsed/>
    <w:rsid w:val="0001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Fowler</dc:creator>
  <cp:keywords/>
  <dc:description/>
  <cp:lastModifiedBy>Lindsay Bellinger</cp:lastModifiedBy>
  <cp:revision>3</cp:revision>
  <cp:lastPrinted>2018-03-15T19:38:00Z</cp:lastPrinted>
  <dcterms:created xsi:type="dcterms:W3CDTF">2020-03-06T21:23:00Z</dcterms:created>
  <dcterms:modified xsi:type="dcterms:W3CDTF">2020-03-06T22:00:00Z</dcterms:modified>
</cp:coreProperties>
</file>